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D55D" w14:textId="77777777" w:rsidR="00477042" w:rsidRPr="00477042" w:rsidRDefault="00477042" w:rsidP="00477042">
      <w:pPr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CONTRATTO DI SPONSORIZZAZIONE PER IL SOSTEGNO E LA VALORIZZAZIONE DEL "CENTRO VIVERE INSIEME 1" DI CURNO</w:t>
      </w:r>
    </w:p>
    <w:p w14:paraId="2C542AED" w14:textId="77777777" w:rsidR="00477042" w:rsidRPr="00477042" w:rsidRDefault="00477042" w:rsidP="00477042">
      <w:pPr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 xml:space="preserve">CIG: (se applicabile) </w:t>
      </w:r>
    </w:p>
    <w:p w14:paraId="5546ED7A" w14:textId="77777777" w:rsidR="00477042" w:rsidRDefault="00477042" w:rsidP="00477042">
      <w:pPr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 xml:space="preserve">TRA </w:t>
      </w:r>
    </w:p>
    <w:p w14:paraId="33FF8D48" w14:textId="09B08E12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>Il Comune di Curno, Codice Fiscale 80004970162, rappresentato dalla dott.ssa Marta Caligiuri, in qualità di Responsabile dell’Area IV – Servizi alla Persona e RUP, domiciliato per la carica presso la sede comunale in Piazza Papa Giovanni XXIII n. 18, 24035 Curno (BG) (di seguito denominato "Comune" o "</w:t>
      </w:r>
      <w:proofErr w:type="spellStart"/>
      <w:r w:rsidRPr="00477042">
        <w:rPr>
          <w:rFonts w:ascii="Aptos" w:hAnsi="Aptos"/>
        </w:rPr>
        <w:t>Sponsee</w:t>
      </w:r>
      <w:proofErr w:type="spellEnd"/>
      <w:r w:rsidRPr="00477042">
        <w:rPr>
          <w:rFonts w:ascii="Aptos" w:hAnsi="Aptos"/>
        </w:rPr>
        <w:t xml:space="preserve">"); </w:t>
      </w:r>
    </w:p>
    <w:p w14:paraId="3C3F213A" w14:textId="77777777" w:rsid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 xml:space="preserve">E </w:t>
      </w:r>
    </w:p>
    <w:p w14:paraId="6DDBCC0F" w14:textId="2B4A7461" w:rsidR="00477042" w:rsidRPr="00477042" w:rsidRDefault="00477042" w:rsidP="00477042">
      <w:pPr>
        <w:jc w:val="both"/>
        <w:rPr>
          <w:rFonts w:ascii="Aptos" w:hAnsi="Aptos"/>
        </w:rPr>
      </w:pPr>
      <w:r>
        <w:rPr>
          <w:rFonts w:ascii="Aptos" w:hAnsi="Aptos"/>
        </w:rPr>
        <w:t>l</w:t>
      </w:r>
      <w:r w:rsidRPr="00477042">
        <w:rPr>
          <w:rFonts w:ascii="Aptos" w:hAnsi="Aptos"/>
        </w:rPr>
        <w:t xml:space="preserve">'Operatore Economico __________, P.IVA e C.F. __________, con sede legale in __________, Via __________, rappresentato legalmente da __________, C.F. __________, in qualità di __________ (di seguito denominato "Sponsor"); </w:t>
      </w:r>
    </w:p>
    <w:p w14:paraId="2430518A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1 - Oggetto del contratto</w:t>
      </w:r>
    </w:p>
    <w:p w14:paraId="6CB4D8CC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Il presente contratto disciplina il rapporto di sponsorizzazione tra il Comune di Curno e lo Sponsor per il sostegno economico delle attività e della struttura del centro sportivo denominato "Centro Vivere Insieme 1" di Curno. La sponsorizzazione si concretizza nell'erogazione di un contributo finanziario a fronte del ritorno d'immagine e della visibilità dello Sponsor mediante la posa di uno striscione pubblicitario presso la struttura. </w:t>
      </w:r>
    </w:p>
    <w:p w14:paraId="70EDF6C1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2 – Entità dell'offerta e opzioni di sponsorizzazione</w:t>
      </w:r>
    </w:p>
    <w:p w14:paraId="742032A3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>Lo Sponsor dichiara ed offre di sostenere il Comune di Curno mediante una delle seguenti opzioni di sponsorizzazione finanziaria (selezionare l'opzione prescelta):</w:t>
      </w:r>
    </w:p>
    <w:p w14:paraId="1243800B" w14:textId="51B14431" w:rsidR="00477042" w:rsidRPr="00477042" w:rsidRDefault="00477042" w:rsidP="00477042">
      <w:pPr>
        <w:numPr>
          <w:ilvl w:val="0"/>
          <w:numId w:val="12"/>
        </w:numPr>
        <w:jc w:val="both"/>
        <w:rPr>
          <w:rFonts w:ascii="Aptos" w:hAnsi="Aptos"/>
        </w:rPr>
      </w:pPr>
      <w:proofErr w:type="gramStart"/>
      <w:r w:rsidRPr="00477042">
        <w:rPr>
          <w:rFonts w:ascii="Aptos" w:hAnsi="Aptos"/>
          <w:b/>
          <w:bCs/>
        </w:rPr>
        <w:t>[ ]</w:t>
      </w:r>
      <w:proofErr w:type="gramEnd"/>
      <w:r w:rsidRPr="00477042">
        <w:rPr>
          <w:rFonts w:ascii="Aptos" w:hAnsi="Aptos"/>
          <w:b/>
          <w:bCs/>
        </w:rPr>
        <w:t xml:space="preserve"> </w:t>
      </w:r>
      <w:r w:rsidRPr="00477042">
        <w:rPr>
          <w:rFonts w:ascii="Aptos" w:hAnsi="Aptos"/>
        </w:rPr>
        <w:t xml:space="preserve">Opzione A: € 400,00 (euro quattrocento/00), oltre I.V.A. di legge se dovuta, per l'esposizione di uno striscione pubblicitario delle dimensioni di 1 m x 2 m. </w:t>
      </w:r>
    </w:p>
    <w:p w14:paraId="4293DDF8" w14:textId="48F3F2AA" w:rsidR="00477042" w:rsidRPr="00477042" w:rsidRDefault="00477042" w:rsidP="00477042">
      <w:pPr>
        <w:numPr>
          <w:ilvl w:val="0"/>
          <w:numId w:val="12"/>
        </w:numPr>
        <w:jc w:val="both"/>
        <w:rPr>
          <w:rFonts w:ascii="Aptos" w:hAnsi="Aptos"/>
        </w:rPr>
      </w:pPr>
      <w:proofErr w:type="gramStart"/>
      <w:r w:rsidRPr="00477042">
        <w:rPr>
          <w:rFonts w:ascii="Aptos" w:hAnsi="Aptos"/>
          <w:b/>
          <w:bCs/>
        </w:rPr>
        <w:t>[ ]</w:t>
      </w:r>
      <w:proofErr w:type="gramEnd"/>
      <w:r w:rsidRPr="00477042">
        <w:rPr>
          <w:rFonts w:ascii="Aptos" w:hAnsi="Aptos"/>
          <w:b/>
          <w:bCs/>
        </w:rPr>
        <w:t xml:space="preserve"> </w:t>
      </w:r>
      <w:r w:rsidRPr="00477042">
        <w:rPr>
          <w:rFonts w:ascii="Aptos" w:hAnsi="Aptos"/>
        </w:rPr>
        <w:t xml:space="preserve">Opzione B: € 850,00 (euro ottocentocinquanta/00), oltre I.V.A. di legge se dovuta, per l'esposizione di uno striscione pubblicitario delle dimensioni di 1 m x 3 m. </w:t>
      </w:r>
    </w:p>
    <w:p w14:paraId="3DB740DF" w14:textId="1891DCE0" w:rsidR="00477042" w:rsidRPr="00477042" w:rsidRDefault="00477042" w:rsidP="00477042">
      <w:pPr>
        <w:numPr>
          <w:ilvl w:val="0"/>
          <w:numId w:val="12"/>
        </w:numPr>
        <w:jc w:val="both"/>
        <w:rPr>
          <w:rFonts w:ascii="Aptos" w:hAnsi="Aptos"/>
        </w:rPr>
      </w:pPr>
      <w:proofErr w:type="gramStart"/>
      <w:r w:rsidRPr="00477042">
        <w:rPr>
          <w:rFonts w:ascii="Aptos" w:hAnsi="Aptos"/>
          <w:b/>
          <w:bCs/>
        </w:rPr>
        <w:t>[</w:t>
      </w:r>
      <w:r>
        <w:rPr>
          <w:rFonts w:ascii="Aptos" w:hAnsi="Aptos"/>
          <w:b/>
          <w:bCs/>
        </w:rPr>
        <w:t xml:space="preserve"> </w:t>
      </w:r>
      <w:r w:rsidRPr="00477042">
        <w:rPr>
          <w:rFonts w:ascii="Aptos" w:hAnsi="Aptos"/>
          <w:b/>
          <w:bCs/>
        </w:rPr>
        <w:t>]</w:t>
      </w:r>
      <w:proofErr w:type="gramEnd"/>
      <w:r>
        <w:rPr>
          <w:rFonts w:ascii="Aptos" w:hAnsi="Aptos"/>
          <w:b/>
          <w:bCs/>
        </w:rPr>
        <w:t xml:space="preserve"> </w:t>
      </w:r>
      <w:r w:rsidRPr="00477042">
        <w:rPr>
          <w:rFonts w:ascii="Aptos" w:hAnsi="Aptos"/>
        </w:rPr>
        <w:t xml:space="preserve">Opzione C: € 1.950,00 (euro </w:t>
      </w:r>
      <w:proofErr w:type="spellStart"/>
      <w:r w:rsidRPr="00477042">
        <w:rPr>
          <w:rFonts w:ascii="Aptos" w:hAnsi="Aptos"/>
        </w:rPr>
        <w:t>millenovecentocinquanta</w:t>
      </w:r>
      <w:proofErr w:type="spellEnd"/>
      <w:r w:rsidRPr="00477042">
        <w:rPr>
          <w:rFonts w:ascii="Aptos" w:hAnsi="Aptos"/>
        </w:rPr>
        <w:t>/00), oltre I.V.A. di legge se dovuta, per l'esposizione di uno striscione pubblicitario delle dimensioni di 1 m x 4 m.</w:t>
      </w:r>
    </w:p>
    <w:p w14:paraId="3A407351" w14:textId="77777777" w:rsidR="00477042" w:rsidRPr="00477042" w:rsidRDefault="00477042" w:rsidP="00477042">
      <w:pPr>
        <w:jc w:val="both"/>
        <w:rPr>
          <w:rFonts w:ascii="Aptos" w:hAnsi="Aptos"/>
          <w:i/>
          <w:iCs/>
        </w:rPr>
      </w:pPr>
      <w:r w:rsidRPr="00477042">
        <w:rPr>
          <w:rFonts w:ascii="Aptos" w:hAnsi="Aptos"/>
          <w:i/>
          <w:iCs/>
        </w:rPr>
        <w:t>Nota: La fornitura e la stampa dello striscione s’intendono a cura e carico dello Sponsor, secondo le specifiche e le dimensioni dell'opzione selezionata.</w:t>
      </w:r>
    </w:p>
    <w:p w14:paraId="5594CF21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3 – Ritorno d'immagine e controprestazioni del Comune</w:t>
      </w:r>
    </w:p>
    <w:p w14:paraId="48DB039F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A fronte dell'importo indicato all'Art. 2, il Comune di Curno garantisce allo Sponsor le seguenti controprestazioni d'immagine: </w:t>
      </w:r>
    </w:p>
    <w:p w14:paraId="1526D46A" w14:textId="77777777" w:rsidR="00477042" w:rsidRPr="00477042" w:rsidRDefault="00477042" w:rsidP="00477042">
      <w:pPr>
        <w:numPr>
          <w:ilvl w:val="0"/>
          <w:numId w:val="13"/>
        </w:numPr>
        <w:jc w:val="both"/>
        <w:rPr>
          <w:rFonts w:ascii="Aptos" w:hAnsi="Aptos"/>
        </w:rPr>
      </w:pPr>
      <w:r w:rsidRPr="00477042">
        <w:rPr>
          <w:rFonts w:ascii="Aptos" w:hAnsi="Aptos"/>
        </w:rPr>
        <w:lastRenderedPageBreak/>
        <w:t xml:space="preserve">Esposizione striscione: Diritto all'esposizione dello striscione pubblicitario presso gli spazi dedicati del centro sportivo "Centro Vivere Insieme 1" di Curno per la durata del presente contratto. </w:t>
      </w:r>
    </w:p>
    <w:p w14:paraId="0DAF9E55" w14:textId="77777777" w:rsidR="00477042" w:rsidRPr="00477042" w:rsidRDefault="00477042" w:rsidP="00477042">
      <w:pPr>
        <w:numPr>
          <w:ilvl w:val="0"/>
          <w:numId w:val="13"/>
        </w:num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Visibilità sul materiale promozionale: Apposizione del logo/marchio dello Sponsor sul materiale informativo, cartaceo e digitale, realizzato per la promozione delle iniziative legate al centro sportivo “Centro Vivere Insieme 1”. </w:t>
      </w:r>
    </w:p>
    <w:p w14:paraId="2559E2B8" w14:textId="77777777" w:rsidR="00477042" w:rsidRPr="00477042" w:rsidRDefault="00477042" w:rsidP="00477042">
      <w:pPr>
        <w:numPr>
          <w:ilvl w:val="0"/>
          <w:numId w:val="13"/>
        </w:num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Presenza web e canali ufficiali: Citazione dello Sponsor e/o inserimento del relativo logo sui canali social e/o sulla pagina del sito web istituzionale del Comune dedicata al Centro Vivere Insieme 1. </w:t>
      </w:r>
    </w:p>
    <w:p w14:paraId="045B7D65" w14:textId="77777777" w:rsidR="00477042" w:rsidRPr="00477042" w:rsidRDefault="00477042" w:rsidP="00477042">
      <w:pPr>
        <w:numPr>
          <w:ilvl w:val="0"/>
          <w:numId w:val="13"/>
        </w:num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Uso della qualifica: Diritto per lo Sponsor di utilizzare nei propri canali di comunicazione la dicitura autorizzata </w:t>
      </w:r>
      <w:r w:rsidRPr="00477042">
        <w:rPr>
          <w:rFonts w:ascii="Aptos" w:hAnsi="Aptos"/>
          <w:i/>
          <w:iCs/>
        </w:rPr>
        <w:t>"Sponsor del Centro Vivere Insieme 1 di Curno"</w:t>
      </w:r>
      <w:r w:rsidRPr="00477042">
        <w:rPr>
          <w:rFonts w:ascii="Aptos" w:hAnsi="Aptos"/>
        </w:rPr>
        <w:t xml:space="preserve"> per l'intera durata del contratto. </w:t>
      </w:r>
    </w:p>
    <w:p w14:paraId="44E64948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4 – Modalità di pagamento e fatturazione</w:t>
      </w:r>
    </w:p>
    <w:p w14:paraId="519634D5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L'importo offerto all'Art. 2 sarà versato dallo Sponsor entro 30 giorni dalla data di emissione della fattura / avviso di pagamento PagoPA trasmesso dal Comune di Curno. Tracciabilità: Le parti si assumono tutti gli obblighi di tracciabilità dei flussi finanziari di cui alla L. 136/2010. </w:t>
      </w:r>
    </w:p>
    <w:p w14:paraId="0A75BBE1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5 – Obblighi, garanzie e responsabilità dello Sponsor</w:t>
      </w:r>
    </w:p>
    <w:p w14:paraId="61B55AD0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Lo Sponsor assicura che il proprio marchio/logo non contrasta con l'ordine pubblico, con il buon costume o con l'immagine dell'Amministrazione Comunale. Lo Sponsor manleva e tiene indenne il Comune di Curno da qualsiasi responsabilità o pretesa di terzi per danni a persone o cose provocati direttamente o indirettamente dall'esposizione dello striscione o dall'uso del marchio. </w:t>
      </w:r>
    </w:p>
    <w:p w14:paraId="0569C09F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6 – Durata del contratto</w:t>
      </w:r>
    </w:p>
    <w:p w14:paraId="450F4C2F" w14:textId="095983D8" w:rsidR="00477042" w:rsidRPr="00477042" w:rsidRDefault="0042027F" w:rsidP="00477042">
      <w:pPr>
        <w:jc w:val="both"/>
        <w:rPr>
          <w:rFonts w:ascii="Aptos" w:hAnsi="Aptos"/>
        </w:rPr>
      </w:pPr>
      <w:r w:rsidRPr="0042027F">
        <w:rPr>
          <w:rFonts w:ascii="Aptos" w:hAnsi="Aptos"/>
        </w:rPr>
        <w:t>Il presente contratto ha efficacia dalla data della sua sottoscrizione e rimarrà in vigore sino alla completa realizzazione delle attività di sponsorizzazione previste dall'Avviso Pubblico, e comunque fino al totale ed esatto adempimento delle obbligazioni assunte da ciascuna Parte.</w:t>
      </w:r>
      <w:r w:rsidR="00477042" w:rsidRPr="00477042">
        <w:rPr>
          <w:rFonts w:ascii="Aptos" w:hAnsi="Aptos"/>
        </w:rPr>
        <w:t xml:space="preserve"> </w:t>
      </w:r>
    </w:p>
    <w:p w14:paraId="76EA784B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7 – Cause di risoluzione</w:t>
      </w:r>
    </w:p>
    <w:p w14:paraId="1C15D18E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Il Comune di Curno ha la facoltà di risolvere il contratto di diritto ai sensi dell'art. 1456 c.c., previa comunicazione via PEC, in caso di mancato versamento dell'importo stabilito o in presenza di atti/fatti dello Sponsor lesivi dell'immagine e del decoro dell'Amministrazione. </w:t>
      </w:r>
    </w:p>
    <w:p w14:paraId="0C14F541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Art. 8 – Codice di comportamento e trattamento dati</w:t>
      </w:r>
    </w:p>
    <w:p w14:paraId="1B1168BA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Lo Sponsor dichiara di conoscere e si impegna al rispetto delle norme previste dal Codice di Comportamento del Comune di Curno e attesta l'assenza di situazioni di conflitto di interesse ai sensi di legge. I dati personali forniti saranno trattati secondo le disposizioni del Regolamento UE 2016/679 (GDPR). </w:t>
      </w:r>
    </w:p>
    <w:p w14:paraId="05EB5E32" w14:textId="77777777" w:rsidR="00477042" w:rsidRPr="00477042" w:rsidRDefault="00477042" w:rsidP="00477042">
      <w:pPr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lastRenderedPageBreak/>
        <w:t>Art. 9 – Foro competente e registrazione</w:t>
      </w:r>
    </w:p>
    <w:p w14:paraId="5131001B" w14:textId="77777777" w:rsid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Per ogni controversia derivante dall'interpretazione o dall'esecuzione del presente contratto è competente in via esclusiva il Foro di Bergamo. </w:t>
      </w:r>
    </w:p>
    <w:p w14:paraId="3189679A" w14:textId="4CB4DA8C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Il presente contratto verrà registrato solo in caso d'uso ai sensi del D.P.R. 131/1986, con imposte, bolli e spese a carico dello Sponsor. </w:t>
      </w:r>
    </w:p>
    <w:p w14:paraId="0C3E339A" w14:textId="77777777" w:rsidR="00477042" w:rsidRDefault="00477042" w:rsidP="00477042">
      <w:pPr>
        <w:jc w:val="both"/>
        <w:rPr>
          <w:rFonts w:ascii="Aptos" w:hAnsi="Aptos"/>
          <w:b/>
          <w:bCs/>
        </w:rPr>
      </w:pPr>
    </w:p>
    <w:p w14:paraId="7F5844B3" w14:textId="40440345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Curno, lì _______________ </w:t>
      </w:r>
    </w:p>
    <w:p w14:paraId="78508B59" w14:textId="77777777" w:rsidR="00477042" w:rsidRPr="00477042" w:rsidRDefault="00477042" w:rsidP="00477042">
      <w:pPr>
        <w:spacing w:after="0"/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Per lo Sponsor (Legale Rappresentante)</w:t>
      </w:r>
    </w:p>
    <w:p w14:paraId="44FECD24" w14:textId="77777777" w:rsidR="00477042" w:rsidRPr="00477042" w:rsidRDefault="00477042" w:rsidP="00477042">
      <w:pPr>
        <w:spacing w:after="0"/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  <w:i/>
          <w:iCs/>
        </w:rPr>
        <w:t>(Firmato digitalmente)</w:t>
      </w:r>
    </w:p>
    <w:p w14:paraId="69C66D22" w14:textId="77777777" w:rsidR="00477042" w:rsidRDefault="00477042" w:rsidP="00477042">
      <w:pPr>
        <w:jc w:val="both"/>
        <w:rPr>
          <w:rFonts w:ascii="Aptos" w:hAnsi="Aptos"/>
          <w:b/>
          <w:bCs/>
        </w:rPr>
      </w:pPr>
    </w:p>
    <w:p w14:paraId="7E10C8FF" w14:textId="5DC85735" w:rsidR="00477042" w:rsidRPr="00477042" w:rsidRDefault="00477042" w:rsidP="00477042">
      <w:pPr>
        <w:spacing w:after="0"/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</w:rPr>
        <w:t>Per il Comune di Curno</w:t>
      </w:r>
    </w:p>
    <w:p w14:paraId="64FBE68E" w14:textId="77777777" w:rsidR="00477042" w:rsidRPr="00477042" w:rsidRDefault="00477042" w:rsidP="00477042">
      <w:pPr>
        <w:spacing w:after="0"/>
        <w:jc w:val="both"/>
        <w:rPr>
          <w:rFonts w:ascii="Aptos" w:hAnsi="Aptos"/>
          <w:b/>
          <w:bCs/>
        </w:rPr>
      </w:pPr>
      <w:r w:rsidRPr="00477042">
        <w:rPr>
          <w:rFonts w:ascii="Aptos" w:hAnsi="Aptos"/>
          <w:b/>
          <w:bCs/>
          <w:i/>
          <w:iCs/>
        </w:rPr>
        <w:t>(Firmato digitalmente)</w:t>
      </w:r>
    </w:p>
    <w:p w14:paraId="3413A7FD" w14:textId="77777777" w:rsidR="00477042" w:rsidRDefault="00477042" w:rsidP="00477042">
      <w:pPr>
        <w:jc w:val="both"/>
        <w:rPr>
          <w:rFonts w:ascii="Aptos" w:hAnsi="Aptos"/>
          <w:b/>
          <w:bCs/>
        </w:rPr>
      </w:pPr>
    </w:p>
    <w:p w14:paraId="2EC8C29C" w14:textId="036E287B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>APPROVAZIONE ESPRESSA</w:t>
      </w:r>
    </w:p>
    <w:p w14:paraId="66DE9929" w14:textId="77777777" w:rsidR="00477042" w:rsidRPr="00477042" w:rsidRDefault="00477042" w:rsidP="00477042">
      <w:pPr>
        <w:jc w:val="both"/>
        <w:rPr>
          <w:rFonts w:ascii="Aptos" w:hAnsi="Aptos"/>
        </w:rPr>
      </w:pPr>
      <w:r w:rsidRPr="00477042">
        <w:rPr>
          <w:rFonts w:ascii="Aptos" w:hAnsi="Aptos"/>
        </w:rPr>
        <w:t xml:space="preserve">Ai sensi degli artt. 1341 e 1342 c.c., lo Sponsor dichiara di approvare specificamente le clausole contenute all'Art. 2 (Definizione dell'offerta e opzioni), Art. 5 (Responsabilità e Manleva) e Art. 7 (Cause di Risoluzione). </w:t>
      </w:r>
    </w:p>
    <w:p w14:paraId="04A6A678" w14:textId="77777777" w:rsidR="00477042" w:rsidRPr="00477042" w:rsidRDefault="00477042" w:rsidP="00477042">
      <w:pPr>
        <w:spacing w:after="0"/>
        <w:jc w:val="both"/>
        <w:rPr>
          <w:rFonts w:ascii="Aptos" w:hAnsi="Aptos"/>
        </w:rPr>
      </w:pPr>
      <w:r w:rsidRPr="00477042">
        <w:rPr>
          <w:rFonts w:ascii="Aptos" w:hAnsi="Aptos"/>
        </w:rPr>
        <w:t>Per lo Sponsor</w:t>
      </w:r>
    </w:p>
    <w:p w14:paraId="084D04A4" w14:textId="77777777" w:rsidR="00477042" w:rsidRPr="00477042" w:rsidRDefault="00477042" w:rsidP="00477042">
      <w:pPr>
        <w:spacing w:after="0"/>
        <w:jc w:val="both"/>
        <w:rPr>
          <w:rFonts w:ascii="Aptos" w:hAnsi="Aptos"/>
        </w:rPr>
      </w:pPr>
      <w:r w:rsidRPr="00477042">
        <w:rPr>
          <w:rFonts w:ascii="Aptos" w:hAnsi="Aptos"/>
          <w:i/>
          <w:iCs/>
        </w:rPr>
        <w:t>(Firmato digitalmente)</w:t>
      </w:r>
    </w:p>
    <w:p w14:paraId="0A3F93B3" w14:textId="77777777" w:rsidR="00224FB2" w:rsidRPr="00477042" w:rsidRDefault="00224FB2" w:rsidP="00477042">
      <w:pPr>
        <w:jc w:val="both"/>
      </w:pPr>
    </w:p>
    <w:sectPr w:rsidR="00224FB2" w:rsidRPr="004770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C6D"/>
    <w:multiLevelType w:val="multilevel"/>
    <w:tmpl w:val="81E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91141"/>
    <w:multiLevelType w:val="multilevel"/>
    <w:tmpl w:val="2356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D308F"/>
    <w:multiLevelType w:val="multilevel"/>
    <w:tmpl w:val="39DA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61"/>
    <w:multiLevelType w:val="multilevel"/>
    <w:tmpl w:val="42EEF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E5AAE"/>
    <w:multiLevelType w:val="multilevel"/>
    <w:tmpl w:val="0DE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B4DF6"/>
    <w:multiLevelType w:val="multilevel"/>
    <w:tmpl w:val="3A98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50BAC"/>
    <w:multiLevelType w:val="multilevel"/>
    <w:tmpl w:val="F730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573DC"/>
    <w:multiLevelType w:val="multilevel"/>
    <w:tmpl w:val="0D6AF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523B0"/>
    <w:multiLevelType w:val="multilevel"/>
    <w:tmpl w:val="A3267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767584"/>
    <w:multiLevelType w:val="multilevel"/>
    <w:tmpl w:val="4C56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A3BEA"/>
    <w:multiLevelType w:val="multilevel"/>
    <w:tmpl w:val="691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C4871"/>
    <w:multiLevelType w:val="multilevel"/>
    <w:tmpl w:val="D8E6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1D640D"/>
    <w:multiLevelType w:val="multilevel"/>
    <w:tmpl w:val="19E49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829260">
    <w:abstractNumId w:val="1"/>
  </w:num>
  <w:num w:numId="2" w16cid:durableId="2053772216">
    <w:abstractNumId w:val="2"/>
  </w:num>
  <w:num w:numId="3" w16cid:durableId="704140289">
    <w:abstractNumId w:val="4"/>
  </w:num>
  <w:num w:numId="4" w16cid:durableId="1886023297">
    <w:abstractNumId w:val="0"/>
  </w:num>
  <w:num w:numId="5" w16cid:durableId="461313829">
    <w:abstractNumId w:val="6"/>
  </w:num>
  <w:num w:numId="6" w16cid:durableId="862665557">
    <w:abstractNumId w:val="8"/>
  </w:num>
  <w:num w:numId="7" w16cid:durableId="2099254412">
    <w:abstractNumId w:val="11"/>
  </w:num>
  <w:num w:numId="8" w16cid:durableId="1435053523">
    <w:abstractNumId w:val="12"/>
  </w:num>
  <w:num w:numId="9" w16cid:durableId="904683735">
    <w:abstractNumId w:val="5"/>
  </w:num>
  <w:num w:numId="10" w16cid:durableId="1862081869">
    <w:abstractNumId w:val="10"/>
  </w:num>
  <w:num w:numId="11" w16cid:durableId="1277978226">
    <w:abstractNumId w:val="7"/>
  </w:num>
  <w:num w:numId="12" w16cid:durableId="1405253663">
    <w:abstractNumId w:val="9"/>
  </w:num>
  <w:num w:numId="13" w16cid:durableId="839780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45"/>
    <w:rsid w:val="00007645"/>
    <w:rsid w:val="0005197E"/>
    <w:rsid w:val="00056180"/>
    <w:rsid w:val="00122B2D"/>
    <w:rsid w:val="00224FB2"/>
    <w:rsid w:val="0023182D"/>
    <w:rsid w:val="00263B0E"/>
    <w:rsid w:val="0042027F"/>
    <w:rsid w:val="004507C7"/>
    <w:rsid w:val="00477042"/>
    <w:rsid w:val="004971C9"/>
    <w:rsid w:val="004C230A"/>
    <w:rsid w:val="004F7A9A"/>
    <w:rsid w:val="005A0C96"/>
    <w:rsid w:val="006C396C"/>
    <w:rsid w:val="007853F5"/>
    <w:rsid w:val="00863510"/>
    <w:rsid w:val="00942222"/>
    <w:rsid w:val="00957946"/>
    <w:rsid w:val="00CA0321"/>
    <w:rsid w:val="00CB3C58"/>
    <w:rsid w:val="00CF7A72"/>
    <w:rsid w:val="00EB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F0EA"/>
  <w15:chartTrackingRefBased/>
  <w15:docId w15:val="{B2249046-1475-43A6-AB9D-71E6AC9B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7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7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7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7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7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7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7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7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7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7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7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7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764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764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76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76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76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76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7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7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7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7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7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76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76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764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7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764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76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Pilia</dc:creator>
  <cp:keywords/>
  <dc:description/>
  <cp:lastModifiedBy>Claudia Pilia</cp:lastModifiedBy>
  <cp:revision>2</cp:revision>
  <cp:lastPrinted>2026-08-25T07:21:00Z</cp:lastPrinted>
  <dcterms:created xsi:type="dcterms:W3CDTF">2026-09-04T06:05:00Z</dcterms:created>
  <dcterms:modified xsi:type="dcterms:W3CDTF">2026-09-04T06:05:00Z</dcterms:modified>
</cp:coreProperties>
</file>